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1740"/>
        <w:gridCol w:w="30"/>
        <w:gridCol w:w="1836"/>
        <w:gridCol w:w="144"/>
        <w:gridCol w:w="1217"/>
        <w:gridCol w:w="2137"/>
        <w:gridCol w:w="640"/>
        <w:gridCol w:w="885"/>
        <w:gridCol w:w="1248"/>
      </w:tblGrid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0382" w:type="dxa"/>
            <w:gridSpan w:val="10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E74E8D">
            <w:pPr>
              <w:pStyle w:val="Standard"/>
              <w:spacing w:after="120"/>
            </w:pPr>
          </w:p>
          <w:p w:rsidR="00E74E8D" w:rsidRDefault="00B13F06">
            <w:pPr>
              <w:pStyle w:val="Standard"/>
              <w:spacing w:after="120"/>
            </w:pPr>
            <w:r>
              <w:rPr>
                <w:rStyle w:val="Dr"/>
                <w:rFonts w:ascii="標楷體" w:eastAsia="標楷體" w:hAnsi="標楷體" w:cs="標楷體"/>
                <w:sz w:val="24"/>
                <w:szCs w:val="24"/>
              </w:rPr>
              <w:t>申請書編號：</w:t>
            </w:r>
            <w:r>
              <w:rPr>
                <w:rStyle w:val="Dr"/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Style w:val="Dr"/>
                <w:rFonts w:ascii="新細明體" w:eastAsia="標楷體" w:hAnsi="新細明體" w:cs="標楷體"/>
              </w:rPr>
              <w:t xml:space="preserve">   </w:t>
            </w:r>
            <w:r>
              <w:rPr>
                <w:rStyle w:val="Dr"/>
                <w:rFonts w:ascii="新細明體" w:eastAsia="標楷體" w:hAnsi="新細明體" w:cs="標楷體"/>
                <w:sz w:val="36"/>
                <w:szCs w:val="36"/>
              </w:rPr>
              <w:t xml:space="preserve">        </w:t>
            </w:r>
            <w:r>
              <w:rPr>
                <w:rStyle w:val="Dr"/>
                <w:rFonts w:ascii="新細明體" w:eastAsia="標楷體" w:hAnsi="新細明體" w:cs="標楷體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基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隆看守所</w:t>
            </w:r>
          </w:p>
          <w:p w:rsidR="00E74E8D" w:rsidRDefault="00B13F06">
            <w:pPr>
              <w:pStyle w:val="Standard"/>
              <w:spacing w:after="120"/>
              <w:ind w:right="397"/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法務部矯正署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Style w:val="Dr"/>
                <w:rFonts w:ascii="新細明體" w:eastAsia="標楷體" w:hAnsi="新細明體" w:cs="標楷體"/>
                <w:color w:val="111111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基隆少年觀護所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檔案應用申請書</w:t>
            </w:r>
          </w:p>
          <w:p w:rsidR="00E74E8D" w:rsidRDefault="00B13F06">
            <w:pPr>
              <w:pStyle w:val="Standard"/>
              <w:spacing w:after="120"/>
            </w:pPr>
            <w:r>
              <w:rPr>
                <w:rStyle w:val="Dr"/>
                <w:rFonts w:ascii="標楷體" w:eastAsia="標楷體" w:hAnsi="標楷體" w:cs="標楷體"/>
                <w:sz w:val="36"/>
                <w:szCs w:val="36"/>
              </w:rPr>
              <w:t xml:space="preserve">                    </w:t>
            </w:r>
            <w:r>
              <w:rPr>
                <w:rStyle w:val="Dr"/>
                <w:rFonts w:ascii="新細明體" w:eastAsia="標楷體" w:hAnsi="新細明體" w:cs="標楷體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基隆監獄基隆分監</w:t>
            </w: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411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13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2137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身分證明文件字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2771" w:type="dxa"/>
            <w:gridSpan w:val="3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住（居）所、聯絡電話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1529"/>
        </w:trPr>
        <w:tc>
          <w:tcPr>
            <w:tcW w:w="4111" w:type="dxa"/>
            <w:gridSpan w:val="4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申請人：</w:t>
            </w:r>
          </w:p>
          <w:p w:rsidR="00E74E8D" w:rsidRDefault="00E74E8D">
            <w:pPr>
              <w:pStyle w:val="Standard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36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E74E8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1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E74E8D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771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地址：</w:t>
            </w:r>
          </w:p>
          <w:p w:rsidR="00E74E8D" w:rsidRDefault="00B13F06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電話：</w:t>
            </w:r>
          </w:p>
          <w:p w:rsidR="00E74E8D" w:rsidRDefault="00B13F06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2"/>
              </w:rPr>
              <w:t>傳真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</w:p>
          <w:p w:rsidR="00E74E8D" w:rsidRDefault="00B13F06">
            <w:pPr>
              <w:pStyle w:val="Standard"/>
              <w:spacing w:line="4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111" w:type="dxa"/>
            <w:gridSpan w:val="4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代理人：</w:t>
            </w:r>
          </w:p>
          <w:p w:rsidR="00E74E8D" w:rsidRDefault="00E74E8D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E74E8D" w:rsidRDefault="00B13F06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與申請人關係：</w:t>
            </w:r>
          </w:p>
          <w:p w:rsidR="00E74E8D" w:rsidRDefault="00B13F06">
            <w:pPr>
              <w:pStyle w:val="Standard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E74E8D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地址：</w:t>
            </w:r>
          </w:p>
          <w:p w:rsidR="00E74E8D" w:rsidRDefault="00E74E8D">
            <w:pPr>
              <w:pStyle w:val="Standard"/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111" w:type="dxa"/>
            <w:gridSpan w:val="4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13F06"/>
        </w:tc>
        <w:tc>
          <w:tcPr>
            <w:tcW w:w="13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F06"/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B13F06"/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2"/>
              </w:rPr>
              <w:t>電話：（</w:t>
            </w:r>
            <w:r>
              <w:rPr>
                <w:rFonts w:eastAsia="標楷體"/>
                <w:sz w:val="22"/>
              </w:rPr>
              <w:t>H</w:t>
            </w:r>
            <w:r>
              <w:rPr>
                <w:rFonts w:ascii="標楷體" w:eastAsia="標楷體" w:hAnsi="標楷體"/>
                <w:sz w:val="22"/>
              </w:rPr>
              <w:t>）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eastAsia="標楷體"/>
                <w:sz w:val="22"/>
              </w:rPr>
              <w:t>O</w:t>
            </w:r>
            <w:r>
              <w:rPr>
                <w:rFonts w:ascii="標楷體" w:eastAsia="標楷體" w:hAnsi="標楷體"/>
                <w:sz w:val="22"/>
              </w:rPr>
              <w:t>）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</w:t>
            </w:r>
          </w:p>
          <w:p w:rsidR="00E74E8D" w:rsidRDefault="00B13F06">
            <w:pPr>
              <w:pStyle w:val="Standard"/>
              <w:spacing w:line="40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：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10382" w:type="dxa"/>
            <w:gridSpan w:val="10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b/>
                <w:bCs/>
                <w:sz w:val="22"/>
              </w:rPr>
              <w:t>※</w:t>
            </w:r>
            <w:r>
              <w:rPr>
                <w:rFonts w:eastAsia="標楷體"/>
                <w:sz w:val="22"/>
              </w:rPr>
              <w:t>法人、團體、事務所或營業所名稱：</w:t>
            </w:r>
            <w:r>
              <w:rPr>
                <w:rFonts w:eastAsia="Times New Roman"/>
                <w:sz w:val="22"/>
                <w:u w:val="single"/>
              </w:rPr>
              <w:t xml:space="preserve">                                                 </w:t>
            </w:r>
            <w:r>
              <w:rPr>
                <w:rFonts w:eastAsia="標楷體"/>
                <w:sz w:val="22"/>
                <w:u w:val="single"/>
              </w:rPr>
              <w:t xml:space="preserve">　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立案證號：</w:t>
            </w:r>
            <w:r>
              <w:rPr>
                <w:rFonts w:eastAsia="Times New Roman"/>
                <w:sz w:val="22"/>
                <w:u w:val="single"/>
              </w:rPr>
              <w:t xml:space="preserve">               </w:t>
            </w:r>
          </w:p>
          <w:p w:rsidR="00E74E8D" w:rsidRDefault="00B13F06">
            <w:pPr>
              <w:pStyle w:val="Standard"/>
              <w:spacing w:line="400" w:lineRule="exact"/>
            </w:pP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事務所或營業所所在地：</w:t>
            </w:r>
            <w:r>
              <w:rPr>
                <w:rFonts w:eastAsia="Times New Roman"/>
                <w:sz w:val="22"/>
                <w:u w:val="single"/>
              </w:rPr>
              <w:t xml:space="preserve">                                                                                </w:t>
            </w:r>
          </w:p>
          <w:p w:rsidR="00E74E8D" w:rsidRDefault="00B13F06">
            <w:pPr>
              <w:pStyle w:val="Standard"/>
              <w:spacing w:line="400" w:lineRule="exact"/>
              <w:rPr>
                <w:sz w:val="22"/>
              </w:rPr>
            </w:pP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（管理人或代表人資料請填於上項申請人欄位）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50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序號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請先至檔案管理局</w:t>
            </w:r>
            <w:r>
              <w:rPr>
                <w:rFonts w:eastAsia="Times New Roman"/>
              </w:rPr>
              <w:t xml:space="preserve"> </w:t>
            </w:r>
            <w:hyperlink r:id="rId7" w:history="1">
              <w:r>
                <w:rPr>
                  <w:rStyle w:val="Internetlink"/>
                  <w:rFonts w:ascii="標楷體" w:eastAsia="標楷體" w:hAnsi="標楷體"/>
                  <w:sz w:val="22"/>
                </w:rPr>
                <w:t>https://near.archives.gov.tw/home</w:t>
              </w:r>
            </w:hyperlink>
            <w:r>
              <w:rPr>
                <w:rFonts w:ascii="標楷體" w:eastAsia="標楷體" w:hAnsi="標楷體"/>
                <w:sz w:val="22"/>
              </w:rPr>
              <w:t>查詢</w:t>
            </w:r>
          </w:p>
          <w:p w:rsidR="00E74E8D" w:rsidRDefault="00E74E8D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9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檔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卷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稱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內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容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要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旨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申請項目（可複選）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50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F06"/>
        </w:tc>
        <w:tc>
          <w:tcPr>
            <w:tcW w:w="1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檔號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系統流水號</w:t>
            </w:r>
          </w:p>
        </w:tc>
        <w:tc>
          <w:tcPr>
            <w:tcW w:w="399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B13F06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</w:pPr>
            <w:r>
              <w:rPr>
                <w:rFonts w:ascii="標楷體" w:eastAsia="標楷體" w:hAnsi="標楷體"/>
                <w:sz w:val="14"/>
              </w:rPr>
              <w:t>【閱覽、抄錄】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rPr>
                <w:rFonts w:ascii="標楷體" w:eastAsia="標楷體" w:hAnsi="標楷體"/>
                <w:sz w:val="14"/>
              </w:rPr>
            </w:pPr>
            <w:r>
              <w:rPr>
                <w:rFonts w:ascii="標楷體" w:eastAsia="標楷體" w:hAnsi="標楷體"/>
                <w:sz w:val="14"/>
              </w:rPr>
              <w:t>【複製】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5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E74E8D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□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382" w:type="dxa"/>
            <w:gridSpan w:val="10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4E8D" w:rsidRDefault="00B13F06">
            <w:pPr>
              <w:pStyle w:val="Standard"/>
            </w:pPr>
            <w:r>
              <w:rPr>
                <w:rFonts w:ascii="標楷體" w:eastAsia="標楷體" w:hAnsi="標楷體" w:cs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序號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>有使用檔卷原件之必要，事由：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0382" w:type="dxa"/>
            <w:gridSpan w:val="10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申請目的及用途：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歷史考證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學術研究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事證稽憑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業務參考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權益保障</w:t>
            </w:r>
          </w:p>
          <w:p w:rsidR="00E74E8D" w:rsidRDefault="00B13F06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　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其他（請敘明目的及用途）：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0382" w:type="dxa"/>
            <w:gridSpan w:val="10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自備可攜式電腦：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※</w:t>
            </w:r>
            <w:r>
              <w:rPr>
                <w:rFonts w:ascii="標楷體" w:eastAsia="標楷體" w:hAnsi="標楷體"/>
                <w:sz w:val="22"/>
              </w:rPr>
              <w:t>自備可攜式媒體：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E74E8D" w:rsidTr="002C6FC0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10382" w:type="dxa"/>
            <w:gridSpan w:val="10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74E8D" w:rsidRDefault="00B13F06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</w:rPr>
              <w:t>此致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Style w:val="Dr"/>
                <w:rFonts w:ascii="新細明體" w:eastAsia="標楷體" w:hAnsi="新細明體" w:cs="標楷體"/>
                <w:sz w:val="36"/>
                <w:szCs w:val="36"/>
              </w:rPr>
              <w:t xml:space="preserve">     </w:t>
            </w:r>
            <w:r>
              <w:rPr>
                <w:rStyle w:val="Dr"/>
                <w:rFonts w:ascii="標楷體" w:eastAsia="標楷體" w:hAnsi="標楷體" w:cs="Times New Roman"/>
                <w:sz w:val="24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</w:rPr>
              <w:t>基</w:t>
            </w:r>
            <w:r>
              <w:rPr>
                <w:rFonts w:ascii="標楷體" w:eastAsia="標楷體" w:hAnsi="標楷體"/>
                <w:b/>
                <w:bCs/>
              </w:rPr>
              <w:t>隆看守所</w:t>
            </w:r>
          </w:p>
          <w:p w:rsidR="00E74E8D" w:rsidRDefault="00B13F06">
            <w:pPr>
              <w:pStyle w:val="Standard"/>
              <w:spacing w:after="120"/>
              <w:ind w:right="397"/>
            </w:pP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法務部矯正署</w:t>
            </w:r>
            <w:r>
              <w:rPr>
                <w:rFonts w:ascii="標楷體" w:eastAsia="標楷體" w:hAnsi="標楷體"/>
                <w:b/>
                <w:bCs/>
              </w:rPr>
              <w:t xml:space="preserve">  </w:t>
            </w:r>
            <w:r>
              <w:rPr>
                <w:rStyle w:val="Dr"/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基隆少年觀護所</w:t>
            </w:r>
            <w:r>
              <w:rPr>
                <w:rFonts w:ascii="標楷體" w:eastAsia="標楷體" w:hAnsi="標楷體"/>
                <w:b/>
                <w:bCs/>
              </w:rPr>
              <w:t xml:space="preserve">      </w:t>
            </w:r>
          </w:p>
          <w:p w:rsidR="00E74E8D" w:rsidRDefault="00B13F06">
            <w:pPr>
              <w:pStyle w:val="Standard"/>
              <w:spacing w:after="120"/>
              <w:ind w:right="397"/>
            </w:pPr>
            <w:r>
              <w:rPr>
                <w:rStyle w:val="Dr"/>
                <w:rFonts w:ascii="標楷體" w:eastAsia="標楷體" w:hAnsi="標楷體" w:cs="Times New Roman"/>
                <w:sz w:val="24"/>
                <w:szCs w:val="24"/>
              </w:rPr>
              <w:t xml:space="preserve">                 </w:t>
            </w:r>
            <w:r>
              <w:rPr>
                <w:rStyle w:val="Dr"/>
                <w:rFonts w:ascii="標楷體" w:eastAsia="標楷體" w:hAnsi="標楷體" w:cs="Times New Roman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基隆監獄基隆分監</w:t>
            </w:r>
          </w:p>
          <w:p w:rsidR="00E74E8D" w:rsidRDefault="00B13F06">
            <w:pPr>
              <w:pStyle w:val="Standard"/>
              <w:spacing w:line="400" w:lineRule="exact"/>
            </w:pPr>
            <w:r>
              <w:rPr>
                <w:rFonts w:ascii="標楷體" w:eastAsia="標楷體" w:hAnsi="標楷體" w:cs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</w:rPr>
              <w:t>申請人簽章：</w:t>
            </w:r>
            <w:r>
              <w:rPr>
                <w:rFonts w:ascii="標楷體" w:eastAsia="標楷體" w:hAnsi="標楷體"/>
                <w:b/>
                <w:sz w:val="40"/>
                <w:szCs w:val="4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代理人簽章：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E74E8D" w:rsidRDefault="00B13F06">
            <w:pPr>
              <w:pStyle w:val="Standard"/>
              <w:spacing w:line="400" w:lineRule="exact"/>
              <w:ind w:firstLine="77"/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申請日期：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E74E8D" w:rsidRDefault="00B13F06">
      <w:pPr>
        <w:pStyle w:val="Standard"/>
        <w:spacing w:after="120"/>
        <w:jc w:val="both"/>
        <w:rPr>
          <w:rFonts w:ascii="標楷體" w:eastAsia="標楷體" w:hAnsi="標楷體"/>
          <w:b/>
          <w:bCs/>
          <w:sz w:val="18"/>
          <w:szCs w:val="18"/>
        </w:rPr>
      </w:pPr>
      <w:r>
        <w:rPr>
          <w:rFonts w:ascii="TT581Co00" w:eastAsia="標楷體" w:hAnsi="TT581Co00"/>
          <w:b/>
          <w:bCs/>
          <w:u w:val="single"/>
        </w:rPr>
        <w:t xml:space="preserve"> </w:t>
      </w:r>
      <w:r>
        <w:rPr>
          <w:rFonts w:ascii="TT581Co00" w:eastAsia="標楷體" w:hAnsi="TT581Co00"/>
          <w:b/>
          <w:bCs/>
          <w:u w:val="single"/>
        </w:rPr>
        <w:t>請詳閱後附「填寫須知」</w:t>
      </w:r>
      <w:r>
        <w:rPr>
          <w:rFonts w:ascii="TT581Co00" w:eastAsia="標楷體" w:hAnsi="TT581Co00"/>
          <w:b/>
          <w:bCs/>
          <w:u w:val="single"/>
        </w:rPr>
        <w:t xml:space="preserve">  </w:t>
      </w:r>
      <w:r>
        <w:rPr>
          <w:rFonts w:ascii="TT581Co00" w:eastAsia="標楷體" w:hAnsi="TT581Co00"/>
          <w:b/>
          <w:bCs/>
        </w:rPr>
        <w:t xml:space="preserve"> </w:t>
      </w:r>
      <w:r>
        <w:rPr>
          <w:rFonts w:ascii="TT581Co00" w:eastAsia="標楷體" w:hAnsi="TT581Co00"/>
          <w:b/>
          <w:bCs/>
          <w:sz w:val="23"/>
          <w:szCs w:val="18"/>
        </w:rPr>
        <w:t xml:space="preserve">             </w:t>
      </w:r>
      <w:r w:rsidR="002C6FC0">
        <w:rPr>
          <w:rFonts w:ascii="TT581Co00" w:eastAsia="標楷體" w:hAnsi="TT581Co00" w:hint="eastAsia"/>
          <w:b/>
          <w:bCs/>
          <w:sz w:val="23"/>
          <w:szCs w:val="18"/>
        </w:rPr>
        <w:t xml:space="preserve">                           </w:t>
      </w:r>
      <w:r>
        <w:rPr>
          <w:rFonts w:ascii="標楷體" w:eastAsia="標楷體" w:hAnsi="標楷體"/>
          <w:b/>
          <w:bCs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1</w:t>
      </w:r>
    </w:p>
    <w:p w:rsidR="00E74E8D" w:rsidRDefault="00B13F06">
      <w:pPr>
        <w:pStyle w:val="Standard"/>
        <w:jc w:val="center"/>
        <w:rPr>
          <w:b/>
          <w:bCs/>
          <w:sz w:val="32"/>
          <w:u w:val="single"/>
        </w:rPr>
      </w:pPr>
      <w:r>
        <w:rPr>
          <w:rFonts w:eastAsia="標楷體"/>
          <w:b/>
          <w:bCs/>
          <w:sz w:val="32"/>
          <w:u w:val="single"/>
        </w:rPr>
        <w:lastRenderedPageBreak/>
        <w:t>填</w:t>
      </w:r>
      <w:r>
        <w:rPr>
          <w:rFonts w:eastAsia="Times New Roman"/>
          <w:b/>
          <w:bCs/>
          <w:sz w:val="32"/>
          <w:u w:val="single"/>
        </w:rPr>
        <w:t xml:space="preserve"> </w:t>
      </w:r>
      <w:r>
        <w:rPr>
          <w:rFonts w:eastAsia="標楷體"/>
          <w:b/>
          <w:bCs/>
          <w:sz w:val="32"/>
          <w:u w:val="single"/>
        </w:rPr>
        <w:t>寫</w:t>
      </w:r>
      <w:r>
        <w:rPr>
          <w:rFonts w:eastAsia="Times New Roman"/>
          <w:b/>
          <w:bCs/>
          <w:sz w:val="32"/>
          <w:u w:val="single"/>
        </w:rPr>
        <w:t xml:space="preserve"> </w:t>
      </w:r>
      <w:r>
        <w:rPr>
          <w:rFonts w:eastAsia="標楷體"/>
          <w:b/>
          <w:bCs/>
          <w:sz w:val="32"/>
          <w:u w:val="single"/>
        </w:rPr>
        <w:t>須</w:t>
      </w:r>
      <w:r>
        <w:rPr>
          <w:rFonts w:eastAsia="Times New Roman"/>
          <w:b/>
          <w:bCs/>
          <w:sz w:val="32"/>
          <w:u w:val="single"/>
        </w:rPr>
        <w:t xml:space="preserve"> </w:t>
      </w:r>
      <w:r>
        <w:rPr>
          <w:rFonts w:eastAsia="標楷體"/>
          <w:b/>
          <w:bCs/>
          <w:sz w:val="32"/>
          <w:u w:val="single"/>
        </w:rPr>
        <w:t>知</w:t>
      </w:r>
    </w:p>
    <w:p w:rsidR="00E74E8D" w:rsidRDefault="00B13F06">
      <w:pPr>
        <w:pStyle w:val="Standard"/>
        <w:numPr>
          <w:ilvl w:val="0"/>
          <w:numId w:val="3"/>
        </w:numPr>
        <w:spacing w:line="50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 w:cs="標楷體"/>
          <w:sz w:val="28"/>
        </w:rPr>
        <w:t>※</w:t>
      </w:r>
      <w:r>
        <w:rPr>
          <w:rFonts w:eastAsia="標楷體"/>
          <w:sz w:val="28"/>
        </w:rPr>
        <w:t>標記者，請依需要填入，其他欄位請填具完整。</w:t>
      </w:r>
    </w:p>
    <w:p w:rsidR="00E74E8D" w:rsidRDefault="00B13F06">
      <w:pPr>
        <w:pStyle w:val="Standard"/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身分證明文件字號請填列身分證字號或護照號碼；外國人請註明國籍並提供相關身分證明文件。</w:t>
      </w:r>
    </w:p>
    <w:p w:rsidR="00E74E8D" w:rsidRDefault="00B13F06">
      <w:pPr>
        <w:pStyle w:val="Standard"/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/>
          <w:sz w:val="28"/>
        </w:rPr>
        <w:t>代理人如係意定代理者，請檢具</w:t>
      </w:r>
      <w:r>
        <w:rPr>
          <w:rFonts w:ascii="標楷體" w:eastAsia="標楷體" w:hAnsi="標楷體"/>
          <w:sz w:val="28"/>
        </w:rPr>
        <w:t>委任書</w:t>
      </w:r>
      <w:r>
        <w:rPr>
          <w:rFonts w:ascii="標楷體" w:eastAsia="標楷體" w:hAnsi="標楷體"/>
          <w:sz w:val="28"/>
        </w:rPr>
        <w:t>；</w:t>
      </w:r>
      <w:r>
        <w:rPr>
          <w:rFonts w:ascii="標楷體" w:eastAsia="標楷體" w:hAnsi="標楷體"/>
          <w:sz w:val="28"/>
        </w:rPr>
        <w:t>如係法定代理者，請檢具相關證明文件影本。</w:t>
      </w:r>
      <w:r>
        <w:rPr>
          <w:rFonts w:ascii="標楷體" w:eastAsia="標楷體" w:hAnsi="標楷體"/>
          <w:sz w:val="28"/>
        </w:rPr>
        <w:t>申請案件含有個人隱私資訊者，請併附身分證明文件。</w:t>
      </w:r>
    </w:p>
    <w:p w:rsidR="00E74E8D" w:rsidRDefault="00B13F06">
      <w:pPr>
        <w:pStyle w:val="Standard"/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輔佐人系指協助申請人閱覽檔案者。</w:t>
      </w:r>
    </w:p>
    <w:p w:rsidR="00E74E8D" w:rsidRDefault="00B13F06">
      <w:pPr>
        <w:pStyle w:val="Standard"/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法人、團體、事務所或營業所請附登記證影本。</w:t>
      </w:r>
    </w:p>
    <w:p w:rsidR="00E74E8D" w:rsidRDefault="00B13F06">
      <w:pPr>
        <w:pStyle w:val="Standard"/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本所檔案應用准駁依檔案法第十八條所定情形之一，本所得予駁回。</w:t>
      </w:r>
    </w:p>
    <w:p w:rsidR="00E74E8D" w:rsidRDefault="00B13F06">
      <w:pPr>
        <w:pStyle w:val="Standard"/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閱覽、抄錄或複製檔案，應於本所所定時間及場所為之。</w:t>
      </w:r>
    </w:p>
    <w:p w:rsidR="00E74E8D" w:rsidRDefault="00B13F06">
      <w:pPr>
        <w:pStyle w:val="Standard"/>
        <w:numPr>
          <w:ilvl w:val="0"/>
          <w:numId w:val="2"/>
        </w:numPr>
        <w:spacing w:line="500" w:lineRule="exact"/>
        <w:jc w:val="both"/>
      </w:pPr>
      <w:r>
        <w:rPr>
          <w:rFonts w:eastAsia="標楷體"/>
          <w:sz w:val="28"/>
        </w:rPr>
        <w:t>申請閱覽、抄錄或複製檔案，應遵守檔案應用有關規定，並不得有下列行為</w:t>
      </w:r>
      <w:r>
        <w:rPr>
          <w:rFonts w:ascii="標楷體" w:eastAsia="標楷體" w:hAnsi="標楷體" w:cs="標楷體"/>
          <w:sz w:val="28"/>
        </w:rPr>
        <w:t>：</w:t>
      </w:r>
    </w:p>
    <w:p w:rsidR="00E74E8D" w:rsidRDefault="00B13F06">
      <w:pPr>
        <w:pStyle w:val="Standard"/>
        <w:numPr>
          <w:ilvl w:val="0"/>
          <w:numId w:val="4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添註、塗改、更換、抽取、圈點或污損檔案</w:t>
      </w:r>
    </w:p>
    <w:p w:rsidR="00E74E8D" w:rsidRDefault="00B13F06">
      <w:pPr>
        <w:pStyle w:val="Standard"/>
        <w:numPr>
          <w:ilvl w:val="0"/>
          <w:numId w:val="1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拆散已裝訂完成之檔案。</w:t>
      </w:r>
    </w:p>
    <w:p w:rsidR="00E74E8D" w:rsidRDefault="00B13F06">
      <w:pPr>
        <w:pStyle w:val="Standard"/>
        <w:numPr>
          <w:ilvl w:val="0"/>
          <w:numId w:val="1"/>
        </w:num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以其他方法破壞檔案或變更檔案內容。</w:t>
      </w:r>
    </w:p>
    <w:p w:rsidR="00E74E8D" w:rsidRDefault="00B13F06">
      <w:pPr>
        <w:pStyle w:val="Standard"/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閱覽、抄錄或複製檔案之費用，應依國家發展委員會檔案管理局訂定之「檔案閱覽抄錄複製收費標準」收費。</w:t>
      </w:r>
    </w:p>
    <w:p w:rsidR="00E74E8D" w:rsidRDefault="00B13F06">
      <w:pPr>
        <w:pStyle w:val="Standard"/>
        <w:spacing w:line="500" w:lineRule="exact"/>
        <w:jc w:val="both"/>
        <w:rPr>
          <w:rFonts w:eastAsia="標楷體"/>
          <w:sz w:val="28"/>
          <w:szCs w:val="27"/>
        </w:rPr>
      </w:pPr>
      <w:r>
        <w:rPr>
          <w:rFonts w:eastAsia="標楷體"/>
          <w:sz w:val="28"/>
          <w:szCs w:val="27"/>
        </w:rPr>
        <w:t>十、申請書填具後，得以親自持送或書面通訊方式送達本所。</w:t>
      </w:r>
    </w:p>
    <w:p w:rsidR="00E74E8D" w:rsidRDefault="00B13F06">
      <w:pPr>
        <w:pStyle w:val="Standard"/>
        <w:spacing w:line="500" w:lineRule="exact"/>
        <w:ind w:left="720"/>
        <w:jc w:val="both"/>
      </w:pPr>
      <w:r>
        <w:rPr>
          <w:rFonts w:eastAsia="Times New Roman"/>
          <w:sz w:val="28"/>
          <w:szCs w:val="27"/>
        </w:rPr>
        <w:t xml:space="preserve"> </w:t>
      </w:r>
      <w:r>
        <w:rPr>
          <w:rFonts w:eastAsia="標楷體"/>
          <w:sz w:val="28"/>
        </w:rPr>
        <w:t>地址：</w:t>
      </w:r>
      <w:r>
        <w:rPr>
          <w:rFonts w:eastAsia="標楷體"/>
          <w:sz w:val="28"/>
        </w:rPr>
        <w:t>20151</w:t>
      </w:r>
      <w:r>
        <w:rPr>
          <w:rFonts w:eastAsia="標楷體"/>
          <w:sz w:val="28"/>
        </w:rPr>
        <w:t>基隆市信義區崇法街</w:t>
      </w:r>
      <w:r>
        <w:rPr>
          <w:rFonts w:eastAsia="標楷體"/>
          <w:sz w:val="28"/>
        </w:rPr>
        <w:t>64</w:t>
      </w:r>
      <w:r>
        <w:rPr>
          <w:rFonts w:eastAsia="標楷體"/>
          <w:sz w:val="28"/>
        </w:rPr>
        <w:t>號</w:t>
      </w:r>
    </w:p>
    <w:p w:rsidR="00E74E8D" w:rsidRDefault="00B13F06">
      <w:pPr>
        <w:pStyle w:val="Standard"/>
        <w:spacing w:line="500" w:lineRule="exact"/>
        <w:ind w:left="72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電話：（</w:t>
      </w:r>
      <w:r>
        <w:rPr>
          <w:rFonts w:eastAsia="標楷體"/>
          <w:sz w:val="28"/>
        </w:rPr>
        <w:t>02</w:t>
      </w:r>
      <w:r>
        <w:rPr>
          <w:rFonts w:eastAsia="標楷體"/>
          <w:sz w:val="28"/>
        </w:rPr>
        <w:t>）</w:t>
      </w:r>
      <w:r>
        <w:rPr>
          <w:rFonts w:eastAsia="標楷體"/>
          <w:sz w:val="28"/>
        </w:rPr>
        <w:t>2465-3240</w:t>
      </w:r>
    </w:p>
    <w:p w:rsidR="00E74E8D" w:rsidRDefault="00B13F06">
      <w:pPr>
        <w:pStyle w:val="Standard"/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十一、檔案應用場所：</w:t>
      </w:r>
    </w:p>
    <w:p w:rsidR="00E74E8D" w:rsidRDefault="00B13F06">
      <w:pPr>
        <w:pStyle w:val="Standard"/>
        <w:spacing w:line="500" w:lineRule="exact"/>
        <w:jc w:val="both"/>
      </w:pPr>
      <w:r>
        <w:rPr>
          <w:rFonts w:eastAsia="Times New Roman"/>
          <w:sz w:val="28"/>
        </w:rPr>
        <w:t xml:space="preserve">            </w:t>
      </w:r>
      <w:r>
        <w:rPr>
          <w:rFonts w:eastAsia="標楷體"/>
          <w:sz w:val="28"/>
        </w:rPr>
        <w:t>地址：</w:t>
      </w:r>
      <w:r>
        <w:rPr>
          <w:rFonts w:eastAsia="標楷體"/>
          <w:sz w:val="28"/>
        </w:rPr>
        <w:t>20151</w:t>
      </w:r>
      <w:r>
        <w:rPr>
          <w:rFonts w:eastAsia="標楷體"/>
          <w:sz w:val="28"/>
        </w:rPr>
        <w:t>基隆市信義區崇法街</w:t>
      </w:r>
      <w:r>
        <w:rPr>
          <w:rFonts w:eastAsia="標楷體"/>
          <w:sz w:val="28"/>
        </w:rPr>
        <w:t>64</w:t>
      </w:r>
      <w:r>
        <w:rPr>
          <w:rFonts w:eastAsia="標楷體"/>
          <w:sz w:val="28"/>
        </w:rPr>
        <w:t>號</w:t>
      </w:r>
    </w:p>
    <w:p w:rsidR="00E74E8D" w:rsidRDefault="00B13F06">
      <w:pPr>
        <w:pStyle w:val="Standard"/>
        <w:spacing w:line="500" w:lineRule="exact"/>
        <w:jc w:val="both"/>
      </w:pPr>
      <w:r>
        <w:rPr>
          <w:rFonts w:eastAsia="Times New Roman"/>
          <w:sz w:val="28"/>
        </w:rPr>
        <w:t xml:space="preserve">           </w:t>
      </w:r>
      <w:r>
        <w:rPr>
          <w:rFonts w:eastAsia="標楷體"/>
          <w:sz w:val="28"/>
        </w:rPr>
        <w:t>電話：（</w:t>
      </w:r>
      <w:r>
        <w:rPr>
          <w:rFonts w:eastAsia="標楷體"/>
          <w:sz w:val="28"/>
        </w:rPr>
        <w:t>02</w:t>
      </w:r>
      <w:r>
        <w:rPr>
          <w:rFonts w:eastAsia="標楷體"/>
          <w:sz w:val="28"/>
        </w:rPr>
        <w:t>）</w:t>
      </w:r>
      <w:r>
        <w:rPr>
          <w:rFonts w:eastAsia="標楷體"/>
          <w:sz w:val="28"/>
        </w:rPr>
        <w:t>2465-3240</w:t>
      </w:r>
    </w:p>
    <w:p w:rsidR="00E74E8D" w:rsidRDefault="00B13F06">
      <w:pPr>
        <w:pStyle w:val="Standard"/>
        <w:spacing w:line="500" w:lineRule="exact"/>
        <w:jc w:val="both"/>
      </w:pPr>
      <w:r>
        <w:rPr>
          <w:rFonts w:eastAsia="Times New Roman"/>
          <w:sz w:val="28"/>
        </w:rPr>
        <w:t xml:space="preserve">           </w:t>
      </w:r>
      <w:r>
        <w:rPr>
          <w:rFonts w:eastAsia="標楷體"/>
          <w:sz w:val="28"/>
        </w:rPr>
        <w:t>開放時間：週一至週五上午</w:t>
      </w:r>
      <w:r>
        <w:rPr>
          <w:rFonts w:eastAsia="標楷體"/>
          <w:sz w:val="28"/>
        </w:rPr>
        <w:t>8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30</w:t>
      </w:r>
      <w:r>
        <w:rPr>
          <w:rFonts w:eastAsia="標楷體"/>
          <w:sz w:val="28"/>
        </w:rPr>
        <w:t>分至</w:t>
      </w:r>
      <w:r>
        <w:rPr>
          <w:rFonts w:eastAsia="標楷體"/>
          <w:sz w:val="28"/>
        </w:rPr>
        <w:t>12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30</w:t>
      </w:r>
      <w:r>
        <w:rPr>
          <w:rFonts w:eastAsia="標楷體"/>
          <w:sz w:val="28"/>
        </w:rPr>
        <w:t>分及下午</w:t>
      </w:r>
      <w:r>
        <w:rPr>
          <w:rFonts w:eastAsia="標楷體"/>
          <w:sz w:val="28"/>
        </w:rPr>
        <w:t>13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30</w:t>
      </w:r>
      <w:r>
        <w:rPr>
          <w:rFonts w:eastAsia="標楷體"/>
          <w:sz w:val="28"/>
        </w:rPr>
        <w:t>分至</w:t>
      </w:r>
    </w:p>
    <w:p w:rsidR="00E74E8D" w:rsidRDefault="00B13F06">
      <w:pPr>
        <w:pStyle w:val="Standard"/>
        <w:spacing w:line="500" w:lineRule="exact"/>
        <w:jc w:val="both"/>
      </w:pPr>
      <w:r>
        <w:rPr>
          <w:rFonts w:eastAsia="Times New Roman"/>
          <w:sz w:val="28"/>
        </w:rPr>
        <w:t xml:space="preserve">           </w:t>
      </w:r>
      <w:r>
        <w:rPr>
          <w:rFonts w:eastAsia="標楷體"/>
          <w:sz w:val="28"/>
        </w:rPr>
        <w:t>17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30</w:t>
      </w:r>
      <w:r>
        <w:rPr>
          <w:rFonts w:eastAsia="標楷體"/>
          <w:sz w:val="28"/>
        </w:rPr>
        <w:t>分止；國定例假日不開放。</w:t>
      </w:r>
    </w:p>
    <w:p w:rsidR="00E74E8D" w:rsidRDefault="00B13F06">
      <w:pPr>
        <w:pStyle w:val="Standard"/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十二、本填寫須知事項如有未盡事宜，得隨時修訂之。</w:t>
      </w:r>
    </w:p>
    <w:p w:rsidR="00E74E8D" w:rsidRDefault="00E74E8D">
      <w:pPr>
        <w:pStyle w:val="Standard"/>
        <w:spacing w:line="500" w:lineRule="exact"/>
        <w:jc w:val="both"/>
        <w:rPr>
          <w:rFonts w:eastAsia="標楷體"/>
          <w:sz w:val="28"/>
        </w:rPr>
      </w:pPr>
    </w:p>
    <w:p w:rsidR="00E74E8D" w:rsidRPr="002C6FC0" w:rsidRDefault="00E74E8D">
      <w:pPr>
        <w:pStyle w:val="Standard"/>
        <w:spacing w:line="500" w:lineRule="exact"/>
        <w:jc w:val="both"/>
        <w:rPr>
          <w:rFonts w:eastAsia="標楷體"/>
          <w:sz w:val="28"/>
        </w:rPr>
      </w:pPr>
    </w:p>
    <w:p w:rsidR="00E74E8D" w:rsidRDefault="00E74E8D">
      <w:pPr>
        <w:pStyle w:val="Standard"/>
        <w:spacing w:line="500" w:lineRule="exact"/>
        <w:jc w:val="both"/>
        <w:rPr>
          <w:rFonts w:eastAsia="標楷體"/>
          <w:sz w:val="28"/>
        </w:rPr>
      </w:pPr>
    </w:p>
    <w:p w:rsidR="002C6FC0" w:rsidRDefault="00B13F06">
      <w:pPr>
        <w:pStyle w:val="Standard"/>
        <w:spacing w:line="500" w:lineRule="exact"/>
        <w:jc w:val="both"/>
        <w:rPr>
          <w:rFonts w:eastAsia="標楷體"/>
          <w:sz w:val="20"/>
          <w:szCs w:val="20"/>
        </w:rPr>
      </w:pPr>
      <w:r>
        <w:rPr>
          <w:rFonts w:eastAsia="標楷體"/>
          <w:sz w:val="28"/>
        </w:rPr>
        <w:t xml:space="preserve">                                </w:t>
      </w:r>
      <w:r>
        <w:rPr>
          <w:rFonts w:eastAsia="標楷體"/>
          <w:sz w:val="20"/>
          <w:szCs w:val="20"/>
        </w:rPr>
        <w:t xml:space="preserve">  </w:t>
      </w:r>
      <w:r w:rsidR="002C6FC0">
        <w:rPr>
          <w:rFonts w:eastAsia="標楷體" w:hint="eastAsia"/>
          <w:sz w:val="20"/>
          <w:szCs w:val="20"/>
        </w:rPr>
        <w:t xml:space="preserve">                                             </w:t>
      </w:r>
    </w:p>
    <w:p w:rsidR="00E74E8D" w:rsidRDefault="002C6FC0">
      <w:pPr>
        <w:pStyle w:val="Standard"/>
        <w:spacing w:line="5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0"/>
          <w:szCs w:val="20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eastAsia="標楷體" w:hint="eastAsia"/>
          <w:sz w:val="20"/>
          <w:szCs w:val="20"/>
        </w:rPr>
        <w:t xml:space="preserve">     </w:t>
      </w:r>
      <w:r w:rsidR="00B13F06">
        <w:rPr>
          <w:rFonts w:eastAsia="標楷體"/>
          <w:sz w:val="20"/>
          <w:szCs w:val="20"/>
        </w:rPr>
        <w:t xml:space="preserve"> 2</w:t>
      </w:r>
    </w:p>
    <w:sectPr w:rsidR="00E74E8D">
      <w:pgSz w:w="11906" w:h="16838"/>
      <w:pgMar w:top="567" w:right="1077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06" w:rsidRDefault="00B13F06">
      <w:r>
        <w:separator/>
      </w:r>
    </w:p>
  </w:endnote>
  <w:endnote w:type="continuationSeparator" w:id="0">
    <w:p w:rsidR="00B13F06" w:rsidRDefault="00B1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81Co00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06" w:rsidRDefault="00B13F06">
      <w:r>
        <w:rPr>
          <w:color w:val="000000"/>
        </w:rPr>
        <w:separator/>
      </w:r>
    </w:p>
  </w:footnote>
  <w:footnote w:type="continuationSeparator" w:id="0">
    <w:p w:rsidR="00B13F06" w:rsidRDefault="00B1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6304"/>
    <w:multiLevelType w:val="multilevel"/>
    <w:tmpl w:val="C36A3744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23A11256"/>
    <w:multiLevelType w:val="multilevel"/>
    <w:tmpl w:val="5FB65DA6"/>
    <w:styleLink w:val="WW8Num1"/>
    <w:lvl w:ilvl="0">
      <w:start w:val="1"/>
      <w:numFmt w:val="japaneseCounting"/>
      <w:lvlText w:val="(%1)"/>
      <w:lvlJc w:val="left"/>
      <w:pPr>
        <w:ind w:left="1245" w:hanging="525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4E8D"/>
    <w:rsid w:val="002C6FC0"/>
    <w:rsid w:val="00B13F06"/>
    <w:rsid w:val="00E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A838"/>
  <w15:docId w15:val="{E5B76371-303E-41A0-914E-88148052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spacing w:before="280" w:after="142" w:line="288" w:lineRule="auto"/>
    </w:pPr>
    <w:rPr>
      <w:rFonts w:ascii="新細明體, PMingLiU" w:hAnsi="新細明體, PMingLiU" w:cs="新細明體, PMingLi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textAlignment w:val="auto"/>
    </w:pPr>
    <w:rPr>
      <w:rFonts w:ascii="Times New Roman" w:eastAsia="新細明體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7">
    <w:name w:val="頁首 字元"/>
    <w:basedOn w:val="a0"/>
  </w:style>
  <w:style w:type="character" w:customStyle="1" w:styleId="a8">
    <w:name w:val="頁尾 字元"/>
    <w:basedOn w:val="a0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Dr">
    <w:name w:val="¼ÐÃD ¦r¤¸"/>
    <w:basedOn w:val="a0"/>
    <w:rPr>
      <w:rFonts w:ascii="Cambria" w:eastAsia="Cambria" w:hAnsi="Cambria" w:cs="Cambria"/>
      <w:b/>
      <w:bCs/>
      <w:sz w:val="32"/>
      <w:szCs w:val="3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ar.archives.gov.tw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檔案管理局檔案及政府資訊開放應用申請書  申請書編號：</dc:title>
  <dc:subject/>
  <dc:creator>150090</dc:creator>
  <cp:keywords/>
  <cp:lastModifiedBy>統計室(統計)</cp:lastModifiedBy>
  <cp:revision>2</cp:revision>
  <cp:lastPrinted>2014-03-21T09:55:00Z</cp:lastPrinted>
  <dcterms:created xsi:type="dcterms:W3CDTF">2023-04-06T03:23:00Z</dcterms:created>
  <dcterms:modified xsi:type="dcterms:W3CDTF">2023-04-06T03:23:00Z</dcterms:modified>
</cp:coreProperties>
</file>